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CFB1" w14:textId="25E87B59" w:rsidR="00685CD0" w:rsidRPr="004C71ED" w:rsidRDefault="00832E2F" w:rsidP="00865AD8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07149074"/>
      <w:r>
        <w:rPr>
          <w:rFonts w:ascii="ＭＳ 明朝" w:eastAsia="ＭＳ 明朝" w:hAnsi="ＭＳ 明朝" w:hint="eastAsia"/>
          <w:sz w:val="24"/>
          <w:szCs w:val="24"/>
        </w:rPr>
        <w:t>愛・地球博記念公園ロタンダ風ケ丘物販コーナー出</w:t>
      </w:r>
      <w:r w:rsidR="00893E06">
        <w:rPr>
          <w:rFonts w:ascii="ＭＳ 明朝" w:eastAsia="ＭＳ 明朝" w:hAnsi="ＭＳ 明朝" w:hint="eastAsia"/>
          <w:sz w:val="24"/>
          <w:szCs w:val="24"/>
        </w:rPr>
        <w:t>品</w:t>
      </w:r>
      <w:r>
        <w:rPr>
          <w:rFonts w:ascii="ＭＳ 明朝" w:eastAsia="ＭＳ 明朝" w:hAnsi="ＭＳ 明朝" w:hint="eastAsia"/>
          <w:sz w:val="24"/>
          <w:szCs w:val="24"/>
        </w:rPr>
        <w:t>要領</w:t>
      </w:r>
      <w:bookmarkEnd w:id="0"/>
    </w:p>
    <w:p w14:paraId="37CF0BA9" w14:textId="7FAAA0A5" w:rsidR="002321E5" w:rsidRPr="004C71ED" w:rsidRDefault="002321E5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74A7D02" w14:textId="7A17953A" w:rsidR="00BC3F4B" w:rsidRPr="004C71ED" w:rsidRDefault="00BC3F4B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2F0D7927" w14:textId="09C91EBD" w:rsidR="004C71ED" w:rsidRDefault="004C71ED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●出</w:t>
      </w:r>
      <w:r w:rsidR="00893E06">
        <w:rPr>
          <w:rFonts w:ascii="ＭＳ 明朝" w:eastAsia="ＭＳ 明朝" w:hAnsi="ＭＳ 明朝" w:hint="eastAsia"/>
          <w:sz w:val="24"/>
          <w:szCs w:val="24"/>
        </w:rPr>
        <w:t>品</w:t>
      </w:r>
      <w:r>
        <w:rPr>
          <w:rFonts w:ascii="ＭＳ 明朝" w:eastAsia="ＭＳ 明朝" w:hAnsi="ＭＳ 明朝" w:hint="eastAsia"/>
          <w:sz w:val="24"/>
          <w:szCs w:val="24"/>
        </w:rPr>
        <w:t>事業者</w:t>
      </w:r>
    </w:p>
    <w:p w14:paraId="0BA7B87C" w14:textId="6EA7E0D1" w:rsidR="00832E2F" w:rsidRDefault="004C71ED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</w:t>
      </w:r>
      <w:r w:rsidR="00832E2F">
        <w:rPr>
          <w:rFonts w:ascii="ＭＳ 明朝" w:eastAsia="ＭＳ 明朝" w:hAnsi="ＭＳ 明朝" w:hint="eastAsia"/>
          <w:sz w:val="24"/>
          <w:szCs w:val="24"/>
        </w:rPr>
        <w:t>コーナー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4C71ED">
        <w:rPr>
          <w:rFonts w:ascii="ＭＳ 明朝" w:eastAsia="ＭＳ 明朝" w:hAnsi="ＭＳ 明朝" w:hint="eastAsia"/>
          <w:sz w:val="24"/>
          <w:szCs w:val="24"/>
        </w:rPr>
        <w:t>出</w:t>
      </w:r>
      <w:r w:rsidR="00893E06">
        <w:rPr>
          <w:rFonts w:ascii="ＭＳ 明朝" w:eastAsia="ＭＳ 明朝" w:hAnsi="ＭＳ 明朝" w:hint="eastAsia"/>
          <w:sz w:val="24"/>
          <w:szCs w:val="24"/>
        </w:rPr>
        <w:t>品</w:t>
      </w:r>
      <w:r w:rsidRPr="004C71ED">
        <w:rPr>
          <w:rFonts w:ascii="ＭＳ 明朝" w:eastAsia="ＭＳ 明朝" w:hAnsi="ＭＳ 明朝" w:hint="eastAsia"/>
          <w:sz w:val="24"/>
          <w:szCs w:val="24"/>
        </w:rPr>
        <w:t>できる者は、原則、商工会地区内の会員事業者</w:t>
      </w:r>
      <w:r>
        <w:rPr>
          <w:rFonts w:ascii="ＭＳ 明朝" w:eastAsia="ＭＳ 明朝" w:hAnsi="ＭＳ 明朝" w:hint="eastAsia"/>
          <w:sz w:val="24"/>
          <w:szCs w:val="24"/>
        </w:rPr>
        <w:t>とし、商工会からの紹介</w:t>
      </w:r>
    </w:p>
    <w:p w14:paraId="623848E1" w14:textId="3C5D1549" w:rsidR="004C71ED" w:rsidRPr="004C71ED" w:rsidRDefault="004C71ED" w:rsidP="004C71ED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4B224F73" w14:textId="5CDCFB50" w:rsidR="004C71ED" w:rsidRPr="004C71ED" w:rsidRDefault="004C71ED" w:rsidP="004C71ED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但し、株式会社ジブリパーク</w:t>
      </w:r>
      <w:r w:rsidR="00832E2F">
        <w:rPr>
          <w:rFonts w:ascii="ＭＳ 明朝" w:eastAsia="ＭＳ 明朝" w:hAnsi="ＭＳ 明朝" w:hint="eastAsia"/>
          <w:sz w:val="24"/>
          <w:szCs w:val="24"/>
        </w:rPr>
        <w:t>（以下、「運営側」という。）及び愛知県</w:t>
      </w:r>
      <w:r>
        <w:rPr>
          <w:rFonts w:ascii="ＭＳ 明朝" w:eastAsia="ＭＳ 明朝" w:hAnsi="ＭＳ 明朝" w:hint="eastAsia"/>
          <w:sz w:val="24"/>
          <w:szCs w:val="24"/>
        </w:rPr>
        <w:t>から紹介があった事業者については、出</w:t>
      </w:r>
      <w:r w:rsidR="00893E06">
        <w:rPr>
          <w:rFonts w:ascii="ＭＳ 明朝" w:eastAsia="ＭＳ 明朝" w:hAnsi="ＭＳ 明朝" w:hint="eastAsia"/>
          <w:sz w:val="24"/>
          <w:szCs w:val="24"/>
        </w:rPr>
        <w:t>品</w:t>
      </w:r>
      <w:r>
        <w:rPr>
          <w:rFonts w:ascii="ＭＳ 明朝" w:eastAsia="ＭＳ 明朝" w:hAnsi="ＭＳ 明朝" w:hint="eastAsia"/>
          <w:sz w:val="24"/>
          <w:szCs w:val="24"/>
        </w:rPr>
        <w:t>できるものとする。</w:t>
      </w:r>
    </w:p>
    <w:p w14:paraId="30FA157C" w14:textId="4B9E8284" w:rsidR="004C71ED" w:rsidRDefault="004C71ED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B01D7C0" w14:textId="461C35C8" w:rsidR="004C71ED" w:rsidRPr="004C71ED" w:rsidRDefault="004C71ED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7827F7">
        <w:rPr>
          <w:rFonts w:ascii="ＭＳ 明朝" w:eastAsia="ＭＳ 明朝" w:hAnsi="ＭＳ 明朝" w:hint="eastAsia"/>
          <w:sz w:val="24"/>
          <w:szCs w:val="24"/>
        </w:rPr>
        <w:t>出</w:t>
      </w:r>
      <w:r w:rsidR="00893E06">
        <w:rPr>
          <w:rFonts w:ascii="ＭＳ 明朝" w:eastAsia="ＭＳ 明朝" w:hAnsi="ＭＳ 明朝" w:hint="eastAsia"/>
          <w:sz w:val="24"/>
          <w:szCs w:val="24"/>
        </w:rPr>
        <w:t>品</w:t>
      </w:r>
      <w:r w:rsidR="007827F7">
        <w:rPr>
          <w:rFonts w:ascii="ＭＳ 明朝" w:eastAsia="ＭＳ 明朝" w:hAnsi="ＭＳ 明朝" w:hint="eastAsia"/>
          <w:sz w:val="24"/>
          <w:szCs w:val="24"/>
        </w:rPr>
        <w:t>できる商品</w:t>
      </w:r>
    </w:p>
    <w:p w14:paraId="5BBCD068" w14:textId="701EB61B" w:rsidR="007827F7" w:rsidRPr="007827F7" w:rsidRDefault="007827F7" w:rsidP="007827F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・出</w:t>
      </w:r>
      <w:r w:rsidR="00893E06">
        <w:rPr>
          <w:rFonts w:ascii="ＭＳ 明朝" w:eastAsia="ＭＳ 明朝" w:hAnsi="ＭＳ 明朝" w:cs="Times New Roman" w:hint="eastAsia"/>
          <w:sz w:val="24"/>
          <w:szCs w:val="24"/>
        </w:rPr>
        <w:t>品</w:t>
      </w:r>
      <w:r>
        <w:rPr>
          <w:rFonts w:ascii="ＭＳ 明朝" w:eastAsia="ＭＳ 明朝" w:hAnsi="ＭＳ 明朝" w:cs="Times New Roman" w:hint="eastAsia"/>
          <w:sz w:val="24"/>
          <w:szCs w:val="24"/>
        </w:rPr>
        <w:t>できる特産</w:t>
      </w: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品は、次の要件の全てを満たす</w:t>
      </w:r>
      <w:r>
        <w:rPr>
          <w:rFonts w:ascii="ＭＳ 明朝" w:eastAsia="ＭＳ 明朝" w:hAnsi="ＭＳ 明朝" w:cs="Times New Roman" w:hint="eastAsia"/>
          <w:sz w:val="24"/>
          <w:szCs w:val="24"/>
        </w:rPr>
        <w:t>もの</w:t>
      </w: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とする。</w:t>
      </w:r>
    </w:p>
    <w:p w14:paraId="7594010A" w14:textId="277D71FE" w:rsidR="007827F7" w:rsidRP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商工会地域の資源・技術を活用した特産品等であること。</w:t>
      </w:r>
    </w:p>
    <w:p w14:paraId="49F8E5FA" w14:textId="0B7D83E9" w:rsidR="007827F7" w:rsidRP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出</w:t>
      </w:r>
      <w:r w:rsidR="00893E06">
        <w:rPr>
          <w:rFonts w:ascii="ＭＳ 明朝" w:eastAsia="ＭＳ 明朝" w:hAnsi="ＭＳ 明朝" w:cs="Times New Roman" w:hint="eastAsia"/>
          <w:sz w:val="24"/>
          <w:szCs w:val="24"/>
        </w:rPr>
        <w:t>品</w:t>
      </w: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する事業者等が自己又は自己の名をもって生産・販売する特産品等であること。</w:t>
      </w:r>
    </w:p>
    <w:p w14:paraId="6C9B7FB5" w14:textId="4F0F138C" w:rsidR="007827F7" w:rsidRP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出</w:t>
      </w:r>
      <w:r w:rsidR="00893E06">
        <w:rPr>
          <w:rFonts w:ascii="ＭＳ 明朝" w:eastAsia="ＭＳ 明朝" w:hAnsi="ＭＳ 明朝" w:cs="Times New Roman" w:hint="eastAsia"/>
          <w:sz w:val="24"/>
          <w:szCs w:val="24"/>
        </w:rPr>
        <w:t>品</w:t>
      </w: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期間に継続して供給することができる特産品等であること。</w:t>
      </w:r>
    </w:p>
    <w:p w14:paraId="247F456E" w14:textId="0312695C" w:rsidR="007827F7" w:rsidRP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説明文等に誇大又は虚偽の記載がない特産品等であること。</w:t>
      </w:r>
    </w:p>
    <w:p w14:paraId="41975E69" w14:textId="20F049CA" w:rsidR="007827F7" w:rsidRP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各種法令、条例等に違反しない特産品等であること。</w:t>
      </w:r>
    </w:p>
    <w:p w14:paraId="670DA6A0" w14:textId="0E7AB514" w:rsidR="007827F7" w:rsidRP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特許、実用新案等で係争中でない特産品等、あるいは係争の恐れがない特産品等であること。</w:t>
      </w:r>
    </w:p>
    <w:p w14:paraId="11BE4914" w14:textId="49AD7CF7" w:rsidR="007827F7" w:rsidRP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危険、汚破損、腐敗及び悪臭発生のおそれのない特産品等であること。</w:t>
      </w:r>
    </w:p>
    <w:p w14:paraId="4C064EE5" w14:textId="21DE5603" w:rsidR="007827F7" w:rsidRP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公序良俗に反しない特産品等であること。</w:t>
      </w:r>
    </w:p>
    <w:p w14:paraId="7C7ABCF1" w14:textId="7356E0E1" w:rsidR="007827F7" w:rsidRDefault="007827F7" w:rsidP="007827F7">
      <w:pPr>
        <w:pStyle w:val="a3"/>
        <w:numPr>
          <w:ilvl w:val="0"/>
          <w:numId w:val="6"/>
        </w:numPr>
        <w:ind w:leftChars="0"/>
        <w:rPr>
          <w:rFonts w:ascii="ＭＳ 明朝" w:eastAsia="ＭＳ 明朝" w:hAnsi="ＭＳ 明朝" w:cs="Times New Roman"/>
          <w:sz w:val="24"/>
          <w:szCs w:val="24"/>
        </w:rPr>
      </w:pPr>
      <w:r w:rsidRPr="007827F7">
        <w:rPr>
          <w:rFonts w:ascii="ＭＳ 明朝" w:eastAsia="ＭＳ 明朝" w:hAnsi="ＭＳ 明朝" w:cs="Times New Roman" w:hint="eastAsia"/>
          <w:sz w:val="24"/>
          <w:szCs w:val="24"/>
        </w:rPr>
        <w:t>ナショナルブランド（大規模小売店などで既に販売され全国的規模で販売されている）でないもの。</w:t>
      </w:r>
    </w:p>
    <w:p w14:paraId="66FE0E33" w14:textId="542C2AE2" w:rsidR="006F2657" w:rsidRPr="006F2657" w:rsidRDefault="006F2657" w:rsidP="006F265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BC2D9D">
        <w:rPr>
          <w:rFonts w:ascii="ＭＳ 明朝" w:eastAsia="ＭＳ 明朝" w:hAnsi="ＭＳ 明朝" w:hint="eastAsia"/>
          <w:sz w:val="24"/>
          <w:szCs w:val="24"/>
        </w:rPr>
        <w:t>運営側に</w:t>
      </w:r>
      <w:r w:rsidRPr="00BA3332">
        <w:rPr>
          <w:rFonts w:ascii="ＭＳ 明朝" w:eastAsia="ＭＳ 明朝" w:hAnsi="ＭＳ 明朝" w:hint="eastAsia"/>
          <w:sz w:val="24"/>
          <w:szCs w:val="24"/>
        </w:rPr>
        <w:t>一般酒類小売業免許の取得予定がないため、アルコール</w:t>
      </w:r>
      <w:r w:rsidR="00893E06">
        <w:rPr>
          <w:rFonts w:ascii="ＭＳ 明朝" w:eastAsia="ＭＳ 明朝" w:hAnsi="ＭＳ 明朝" w:hint="eastAsia"/>
          <w:sz w:val="24"/>
          <w:szCs w:val="24"/>
        </w:rPr>
        <w:t>類</w:t>
      </w:r>
      <w:r w:rsidRPr="00BA3332">
        <w:rPr>
          <w:rFonts w:ascii="ＭＳ 明朝" w:eastAsia="ＭＳ 明朝" w:hAnsi="ＭＳ 明朝" w:hint="eastAsia"/>
          <w:sz w:val="24"/>
          <w:szCs w:val="24"/>
        </w:rPr>
        <w:t>の出品はできない。</w:t>
      </w:r>
    </w:p>
    <w:p w14:paraId="5D3CF201" w14:textId="692DB903" w:rsidR="004C71ED" w:rsidRPr="007827F7" w:rsidRDefault="004C71ED" w:rsidP="00BF4C0C">
      <w:pPr>
        <w:rPr>
          <w:rFonts w:ascii="ＭＳ 明朝" w:eastAsia="ＭＳ 明朝" w:hAnsi="ＭＳ 明朝" w:cs="Times New Roman"/>
          <w:sz w:val="24"/>
          <w:szCs w:val="24"/>
        </w:rPr>
      </w:pPr>
    </w:p>
    <w:p w14:paraId="01643547" w14:textId="70EA8903" w:rsidR="002321E5" w:rsidRPr="004C71ED" w:rsidRDefault="002321E5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4C71ED">
        <w:rPr>
          <w:rFonts w:ascii="ＭＳ 明朝" w:eastAsia="ＭＳ 明朝" w:hAnsi="ＭＳ 明朝" w:hint="eastAsia"/>
          <w:sz w:val="24"/>
          <w:szCs w:val="24"/>
        </w:rPr>
        <w:t>●販売</w:t>
      </w:r>
      <w:r w:rsidR="00B8192C" w:rsidRPr="004C71ED">
        <w:rPr>
          <w:rFonts w:ascii="ＭＳ 明朝" w:eastAsia="ＭＳ 明朝" w:hAnsi="ＭＳ 明朝" w:hint="eastAsia"/>
          <w:sz w:val="24"/>
          <w:szCs w:val="24"/>
        </w:rPr>
        <w:t>場所</w:t>
      </w:r>
    </w:p>
    <w:p w14:paraId="44DB61FF" w14:textId="7C9614A3" w:rsidR="0028376E" w:rsidRPr="006F2657" w:rsidRDefault="006F2657" w:rsidP="006F2657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832E2F" w:rsidRPr="006F2657">
        <w:rPr>
          <w:rFonts w:ascii="ＭＳ 明朝" w:eastAsia="ＭＳ 明朝" w:hAnsi="ＭＳ 明朝" w:hint="eastAsia"/>
          <w:sz w:val="24"/>
          <w:szCs w:val="24"/>
        </w:rPr>
        <w:t>愛・地球博記念公園北口にあるロタンダ風ケ丘</w:t>
      </w:r>
      <w:r w:rsidR="000643BE" w:rsidRPr="000643BE">
        <w:rPr>
          <w:rFonts w:ascii="ＭＳ 明朝" w:eastAsia="ＭＳ 明朝" w:hAnsi="ＭＳ 明朝" w:hint="eastAsia"/>
          <w:color w:val="FF0000"/>
          <w:sz w:val="24"/>
          <w:szCs w:val="24"/>
        </w:rPr>
        <w:t>物販棟</w:t>
      </w:r>
      <w:r w:rsidR="00B8192C" w:rsidRPr="006F2657">
        <w:rPr>
          <w:rFonts w:ascii="ＭＳ 明朝" w:eastAsia="ＭＳ 明朝" w:hAnsi="ＭＳ 明朝" w:hint="eastAsia"/>
          <w:sz w:val="24"/>
          <w:szCs w:val="24"/>
        </w:rPr>
        <w:t>で</w:t>
      </w:r>
      <w:r w:rsidR="00BC2D9D">
        <w:rPr>
          <w:rFonts w:ascii="ＭＳ 明朝" w:eastAsia="ＭＳ 明朝" w:hAnsi="ＭＳ 明朝" w:hint="eastAsia"/>
          <w:sz w:val="24"/>
          <w:szCs w:val="24"/>
        </w:rPr>
        <w:t>運営側が販売する</w:t>
      </w:r>
      <w:r w:rsidR="00B8192C" w:rsidRPr="006F265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F3814DF" w14:textId="25859956" w:rsidR="00B8192C" w:rsidRPr="004C71ED" w:rsidRDefault="00B8192C" w:rsidP="00865AD8">
      <w:pPr>
        <w:pStyle w:val="a3"/>
        <w:spacing w:line="320" w:lineRule="exact"/>
        <w:ind w:leftChars="0" w:left="284"/>
        <w:rPr>
          <w:rFonts w:ascii="ＭＳ 明朝" w:eastAsia="ＭＳ 明朝" w:hAnsi="ＭＳ 明朝"/>
          <w:sz w:val="24"/>
          <w:szCs w:val="24"/>
        </w:rPr>
      </w:pPr>
    </w:p>
    <w:p w14:paraId="1158487E" w14:textId="4BB81A9A" w:rsidR="00B8192C" w:rsidRPr="004C71ED" w:rsidRDefault="00B8192C" w:rsidP="00865AD8">
      <w:pPr>
        <w:pStyle w:val="a3"/>
        <w:spacing w:line="320" w:lineRule="exact"/>
        <w:ind w:leftChars="0" w:left="0"/>
        <w:rPr>
          <w:rFonts w:ascii="ＭＳ 明朝" w:eastAsia="ＭＳ 明朝" w:hAnsi="ＭＳ 明朝"/>
          <w:sz w:val="24"/>
          <w:szCs w:val="24"/>
        </w:rPr>
      </w:pPr>
      <w:r w:rsidRPr="004C71ED">
        <w:rPr>
          <w:rFonts w:ascii="ＭＳ 明朝" w:eastAsia="ＭＳ 明朝" w:hAnsi="ＭＳ 明朝" w:hint="eastAsia"/>
          <w:sz w:val="24"/>
          <w:szCs w:val="24"/>
        </w:rPr>
        <w:t>●ディスプレイ</w:t>
      </w:r>
    </w:p>
    <w:p w14:paraId="595EDC00" w14:textId="5FC0CC30" w:rsidR="00E7412A" w:rsidRPr="006F2657" w:rsidRDefault="006F2657" w:rsidP="006F2657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B8192C" w:rsidRPr="006F2657">
        <w:rPr>
          <w:rFonts w:ascii="ＭＳ 明朝" w:eastAsia="ＭＳ 明朝" w:hAnsi="ＭＳ 明朝" w:hint="eastAsia"/>
          <w:sz w:val="24"/>
          <w:szCs w:val="24"/>
        </w:rPr>
        <w:t>商品とあわせて商品紹介のパネルを設置</w:t>
      </w:r>
      <w:r w:rsidR="00832E2F" w:rsidRPr="006F2657">
        <w:rPr>
          <w:rFonts w:ascii="ＭＳ 明朝" w:eastAsia="ＭＳ 明朝" w:hAnsi="ＭＳ 明朝" w:hint="eastAsia"/>
          <w:sz w:val="24"/>
          <w:szCs w:val="24"/>
        </w:rPr>
        <w:t>する。</w:t>
      </w:r>
      <w:r w:rsidR="00E7412A" w:rsidRPr="006F2657">
        <w:rPr>
          <w:rFonts w:ascii="ＭＳ 明朝" w:eastAsia="ＭＳ 明朝" w:hAnsi="ＭＳ 明朝" w:hint="eastAsia"/>
          <w:sz w:val="24"/>
          <w:szCs w:val="24"/>
        </w:rPr>
        <w:t>コーナーとしての意匠を統一するため、</w:t>
      </w:r>
      <w:r w:rsidR="002665F1" w:rsidRPr="006F2657">
        <w:rPr>
          <w:rFonts w:ascii="ＭＳ 明朝" w:eastAsia="ＭＳ 明朝" w:hAnsi="ＭＳ 明朝" w:hint="eastAsia"/>
          <w:sz w:val="24"/>
          <w:szCs w:val="24"/>
        </w:rPr>
        <w:t>提案段階で</w:t>
      </w:r>
      <w:r w:rsidR="00A8672F" w:rsidRPr="006F2657">
        <w:rPr>
          <w:rFonts w:ascii="ＭＳ 明朝" w:eastAsia="ＭＳ 明朝" w:hAnsi="ＭＳ 明朝" w:hint="eastAsia"/>
          <w:sz w:val="24"/>
          <w:szCs w:val="24"/>
        </w:rPr>
        <w:t>事業者側から</w:t>
      </w:r>
      <w:r w:rsidR="00BC3F4B" w:rsidRPr="006F2657">
        <w:rPr>
          <w:rFonts w:ascii="ＭＳ 明朝" w:eastAsia="ＭＳ 明朝" w:hAnsi="ＭＳ 明朝" w:hint="eastAsia"/>
          <w:sz w:val="24"/>
          <w:szCs w:val="24"/>
        </w:rPr>
        <w:t>商品説明の情報を提出いただ</w:t>
      </w:r>
      <w:r w:rsidR="002256BF" w:rsidRPr="006F2657">
        <w:rPr>
          <w:rFonts w:ascii="ＭＳ 明朝" w:eastAsia="ＭＳ 明朝" w:hAnsi="ＭＳ 明朝" w:hint="eastAsia"/>
          <w:sz w:val="24"/>
          <w:szCs w:val="24"/>
        </w:rPr>
        <w:t>き、</w:t>
      </w:r>
      <w:r w:rsidR="005B4472" w:rsidRPr="006F2657">
        <w:rPr>
          <w:rFonts w:ascii="ＭＳ 明朝" w:eastAsia="ＭＳ 明朝" w:hAnsi="ＭＳ 明朝" w:hint="eastAsia"/>
          <w:sz w:val="24"/>
          <w:szCs w:val="24"/>
        </w:rPr>
        <w:t>運営側</w:t>
      </w:r>
      <w:r w:rsidR="00A8672F" w:rsidRPr="006F2657">
        <w:rPr>
          <w:rFonts w:ascii="ＭＳ 明朝" w:eastAsia="ＭＳ 明朝" w:hAnsi="ＭＳ 明朝" w:hint="eastAsia"/>
          <w:sz w:val="24"/>
          <w:szCs w:val="24"/>
        </w:rPr>
        <w:t>で</w:t>
      </w:r>
      <w:r w:rsidR="00A8672F" w:rsidRPr="000643BE">
        <w:rPr>
          <w:rFonts w:ascii="ＭＳ 明朝" w:eastAsia="ＭＳ 明朝" w:hAnsi="ＭＳ 明朝" w:hint="eastAsia"/>
          <w:sz w:val="24"/>
          <w:szCs w:val="24"/>
        </w:rPr>
        <w:t>パネル</w:t>
      </w:r>
      <w:r w:rsidR="00A8672F" w:rsidRPr="006F2657">
        <w:rPr>
          <w:rFonts w:ascii="ＭＳ 明朝" w:eastAsia="ＭＳ 明朝" w:hAnsi="ＭＳ 明朝" w:hint="eastAsia"/>
          <w:sz w:val="24"/>
          <w:szCs w:val="24"/>
        </w:rPr>
        <w:t>を</w:t>
      </w:r>
      <w:r w:rsidR="00893E06">
        <w:rPr>
          <w:rFonts w:ascii="ＭＳ 明朝" w:eastAsia="ＭＳ 明朝" w:hAnsi="ＭＳ 明朝" w:hint="eastAsia"/>
          <w:sz w:val="24"/>
          <w:szCs w:val="24"/>
        </w:rPr>
        <w:t>製作</w:t>
      </w:r>
      <w:r w:rsidR="00832E2F" w:rsidRPr="006F2657">
        <w:rPr>
          <w:rFonts w:ascii="ＭＳ 明朝" w:eastAsia="ＭＳ 明朝" w:hAnsi="ＭＳ 明朝" w:hint="eastAsia"/>
          <w:sz w:val="24"/>
          <w:szCs w:val="24"/>
        </w:rPr>
        <w:t>する。</w:t>
      </w:r>
    </w:p>
    <w:p w14:paraId="28E932A9" w14:textId="1DE244AB" w:rsidR="00E76516" w:rsidRDefault="00A8672F" w:rsidP="0028376E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F2657">
        <w:rPr>
          <w:rFonts w:ascii="ＭＳ 明朝" w:eastAsia="ＭＳ 明朝" w:hAnsi="ＭＳ 明朝" w:hint="eastAsia"/>
          <w:sz w:val="24"/>
          <w:szCs w:val="24"/>
        </w:rPr>
        <w:t>パネルの製作実費</w:t>
      </w:r>
      <w:r w:rsidR="00BC3F4B" w:rsidRPr="006F2657">
        <w:rPr>
          <w:rFonts w:ascii="ＭＳ 明朝" w:eastAsia="ＭＳ 明朝" w:hAnsi="ＭＳ 明朝" w:hint="eastAsia"/>
          <w:sz w:val="24"/>
          <w:szCs w:val="24"/>
        </w:rPr>
        <w:t>は、</w:t>
      </w:r>
      <w:r w:rsidR="00832E2F" w:rsidRPr="006F2657">
        <w:rPr>
          <w:rFonts w:ascii="ＭＳ 明朝" w:eastAsia="ＭＳ 明朝" w:hAnsi="ＭＳ 明朝" w:hint="eastAsia"/>
          <w:sz w:val="24"/>
          <w:szCs w:val="24"/>
        </w:rPr>
        <w:t>事業者に求めないものとする。</w:t>
      </w:r>
    </w:p>
    <w:p w14:paraId="2443B025" w14:textId="77777777" w:rsidR="0028376E" w:rsidRPr="004C71ED" w:rsidRDefault="0028376E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4B8E5DB" w14:textId="77777777" w:rsidR="00A8672F" w:rsidRPr="004C71ED" w:rsidRDefault="002321E5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4C71ED">
        <w:rPr>
          <w:rFonts w:ascii="ＭＳ 明朝" w:eastAsia="ＭＳ 明朝" w:hAnsi="ＭＳ 明朝" w:hint="eastAsia"/>
          <w:sz w:val="24"/>
          <w:szCs w:val="24"/>
        </w:rPr>
        <w:t>●</w:t>
      </w:r>
      <w:r w:rsidR="00A8672F" w:rsidRPr="004C71ED">
        <w:rPr>
          <w:rFonts w:ascii="ＭＳ 明朝" w:eastAsia="ＭＳ 明朝" w:hAnsi="ＭＳ 明朝" w:hint="eastAsia"/>
          <w:sz w:val="24"/>
          <w:szCs w:val="24"/>
        </w:rPr>
        <w:t>事業者／商材の選定</w:t>
      </w:r>
    </w:p>
    <w:p w14:paraId="51AC930A" w14:textId="4DF0725F" w:rsidR="00285DA8" w:rsidRPr="006F2657" w:rsidRDefault="006F2657" w:rsidP="006F2657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8672F" w:rsidRPr="006F2657">
        <w:rPr>
          <w:rFonts w:ascii="ＭＳ 明朝" w:eastAsia="ＭＳ 明朝" w:hAnsi="ＭＳ 明朝" w:hint="eastAsia"/>
          <w:sz w:val="24"/>
          <w:szCs w:val="24"/>
        </w:rPr>
        <w:t>商材は商工会</w:t>
      </w:r>
      <w:r w:rsidR="00832E2F" w:rsidRPr="006F2657">
        <w:rPr>
          <w:rFonts w:ascii="ＭＳ 明朝" w:eastAsia="ＭＳ 明朝" w:hAnsi="ＭＳ 明朝" w:hint="eastAsia"/>
          <w:sz w:val="24"/>
          <w:szCs w:val="24"/>
        </w:rPr>
        <w:t>を通じ、愛知県商工会連合会</w:t>
      </w:r>
      <w:r w:rsidR="00BC2D9D">
        <w:rPr>
          <w:rFonts w:ascii="ＭＳ 明朝" w:eastAsia="ＭＳ 明朝" w:hAnsi="ＭＳ 明朝" w:hint="eastAsia"/>
          <w:sz w:val="24"/>
          <w:szCs w:val="24"/>
        </w:rPr>
        <w:t>（以下、「連合会」という。）</w:t>
      </w:r>
      <w:r w:rsidR="00A8672F" w:rsidRPr="006F2657">
        <w:rPr>
          <w:rFonts w:ascii="ＭＳ 明朝" w:eastAsia="ＭＳ 明朝" w:hAnsi="ＭＳ 明朝" w:hint="eastAsia"/>
          <w:sz w:val="24"/>
          <w:szCs w:val="24"/>
        </w:rPr>
        <w:t>から候補を提案</w:t>
      </w:r>
      <w:r w:rsidR="00832E2F" w:rsidRPr="006F2657">
        <w:rPr>
          <w:rFonts w:ascii="ＭＳ 明朝" w:eastAsia="ＭＳ 明朝" w:hAnsi="ＭＳ 明朝" w:hint="eastAsia"/>
          <w:sz w:val="24"/>
          <w:szCs w:val="24"/>
        </w:rPr>
        <w:t>し、</w:t>
      </w:r>
      <w:r w:rsidR="005B4472" w:rsidRPr="006F2657">
        <w:rPr>
          <w:rFonts w:ascii="ＭＳ 明朝" w:eastAsia="ＭＳ 明朝" w:hAnsi="ＭＳ 明朝" w:hint="eastAsia"/>
          <w:sz w:val="24"/>
          <w:szCs w:val="24"/>
        </w:rPr>
        <w:t>運営側で</w:t>
      </w:r>
      <w:r w:rsidR="00A8672F" w:rsidRPr="006F2657">
        <w:rPr>
          <w:rFonts w:ascii="ＭＳ 明朝" w:eastAsia="ＭＳ 明朝" w:hAnsi="ＭＳ 明朝"/>
          <w:sz w:val="24"/>
          <w:szCs w:val="24"/>
        </w:rPr>
        <w:t>選定を行う</w:t>
      </w:r>
      <w:r w:rsidR="00832E2F" w:rsidRPr="006F2657">
        <w:rPr>
          <w:rFonts w:ascii="ＭＳ 明朝" w:eastAsia="ＭＳ 明朝" w:hAnsi="ＭＳ 明朝" w:hint="eastAsia"/>
          <w:sz w:val="24"/>
          <w:szCs w:val="24"/>
        </w:rPr>
        <w:t>ものとする</w:t>
      </w:r>
      <w:r w:rsidR="006A1735" w:rsidRPr="006F265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3A161C5" w14:textId="3A7F2779" w:rsidR="00832E2F" w:rsidRPr="0028376E" w:rsidRDefault="006F2657" w:rsidP="006F2657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2256BF" w:rsidRPr="006F2657">
        <w:rPr>
          <w:rFonts w:ascii="ＭＳ 明朝" w:eastAsia="ＭＳ 明朝" w:hAnsi="ＭＳ 明朝" w:hint="eastAsia"/>
          <w:sz w:val="24"/>
          <w:szCs w:val="24"/>
        </w:rPr>
        <w:t>陳列</w:t>
      </w:r>
      <w:r w:rsidR="006C3159" w:rsidRPr="006F2657">
        <w:rPr>
          <w:rFonts w:ascii="ＭＳ 明朝" w:eastAsia="ＭＳ 明朝" w:hAnsi="ＭＳ 明朝" w:hint="eastAsia"/>
          <w:sz w:val="24"/>
          <w:szCs w:val="24"/>
        </w:rPr>
        <w:t>スペースが限られることから、</w:t>
      </w:r>
      <w:r w:rsidR="00834A22" w:rsidRPr="006F2657">
        <w:rPr>
          <w:rFonts w:ascii="ＭＳ 明朝" w:eastAsia="ＭＳ 明朝" w:hAnsi="ＭＳ 明朝" w:hint="eastAsia"/>
          <w:sz w:val="24"/>
          <w:szCs w:val="24"/>
        </w:rPr>
        <w:t>県内尾張地区、三河地区からバランスよく選定</w:t>
      </w:r>
      <w:r w:rsidR="00832E2F" w:rsidRPr="006F2657">
        <w:rPr>
          <w:rFonts w:ascii="ＭＳ 明朝" w:eastAsia="ＭＳ 明朝" w:hAnsi="ＭＳ 明朝" w:hint="eastAsia"/>
          <w:sz w:val="24"/>
          <w:szCs w:val="24"/>
        </w:rPr>
        <w:t>するも</w:t>
      </w:r>
      <w:r w:rsidR="00832E2F" w:rsidRPr="0028376E">
        <w:rPr>
          <w:rFonts w:ascii="ＭＳ 明朝" w:eastAsia="ＭＳ 明朝" w:hAnsi="ＭＳ 明朝" w:hint="eastAsia"/>
          <w:sz w:val="24"/>
          <w:szCs w:val="24"/>
        </w:rPr>
        <w:t>のとする</w:t>
      </w:r>
      <w:r w:rsidR="00834A22" w:rsidRPr="0028376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844B301" w14:textId="6A1A7FDB" w:rsidR="00624F1A" w:rsidRPr="0028376E" w:rsidRDefault="006F2657" w:rsidP="006F2657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8376E">
        <w:rPr>
          <w:rFonts w:ascii="ＭＳ 明朝" w:eastAsia="ＭＳ 明朝" w:hAnsi="ＭＳ 明朝" w:hint="eastAsia"/>
          <w:sz w:val="24"/>
          <w:szCs w:val="24"/>
        </w:rPr>
        <w:t>・</w:t>
      </w:r>
      <w:r w:rsidR="00624F1A" w:rsidRPr="0028376E">
        <w:rPr>
          <w:rFonts w:ascii="ＭＳ 明朝" w:eastAsia="ＭＳ 明朝" w:hAnsi="ＭＳ 明朝"/>
          <w:sz w:val="24"/>
          <w:szCs w:val="24"/>
        </w:rPr>
        <w:t>コーナー</w:t>
      </w:r>
      <w:r w:rsidR="00624F1A" w:rsidRPr="0028376E">
        <w:rPr>
          <w:rFonts w:ascii="ＭＳ 明朝" w:eastAsia="ＭＳ 明朝" w:hAnsi="ＭＳ 明朝" w:hint="eastAsia"/>
          <w:sz w:val="24"/>
          <w:szCs w:val="24"/>
        </w:rPr>
        <w:t>としての活気</w:t>
      </w:r>
      <w:r w:rsidR="00624F1A" w:rsidRPr="0028376E">
        <w:rPr>
          <w:rFonts w:ascii="ＭＳ 明朝" w:eastAsia="ＭＳ 明朝" w:hAnsi="ＭＳ 明朝"/>
          <w:sz w:val="24"/>
          <w:szCs w:val="24"/>
        </w:rPr>
        <w:t>を保つとともに、定期的な公園利用者にも県産品を広く紹介する</w:t>
      </w:r>
      <w:r w:rsidR="00624F1A" w:rsidRPr="0028376E">
        <w:rPr>
          <w:rFonts w:ascii="ＭＳ 明朝" w:eastAsia="ＭＳ 明朝" w:hAnsi="ＭＳ 明朝" w:hint="eastAsia"/>
          <w:sz w:val="24"/>
          <w:szCs w:val="24"/>
        </w:rPr>
        <w:t>ため、</w:t>
      </w:r>
      <w:r w:rsidR="00834A22" w:rsidRPr="0028376E">
        <w:rPr>
          <w:rFonts w:ascii="ＭＳ 明朝" w:eastAsia="ＭＳ 明朝" w:hAnsi="ＭＳ 明朝" w:hint="eastAsia"/>
          <w:sz w:val="24"/>
          <w:szCs w:val="24"/>
        </w:rPr>
        <w:t>アイテムについて、</w:t>
      </w:r>
      <w:bookmarkStart w:id="1" w:name="_Hlk120557355"/>
      <w:r w:rsidR="00186921" w:rsidRPr="0028376E">
        <w:rPr>
          <w:rFonts w:ascii="ＭＳ 明朝" w:eastAsia="ＭＳ 明朝" w:hAnsi="ＭＳ 明朝" w:hint="eastAsia"/>
          <w:sz w:val="24"/>
          <w:szCs w:val="24"/>
        </w:rPr>
        <w:t>一部商品を除き</w:t>
      </w:r>
      <w:r w:rsidR="00A8672F" w:rsidRPr="0028376E">
        <w:rPr>
          <w:rFonts w:ascii="ＭＳ 明朝" w:eastAsia="ＭＳ 明朝" w:hAnsi="ＭＳ 明朝"/>
          <w:sz w:val="24"/>
          <w:szCs w:val="24"/>
        </w:rPr>
        <w:t>3か月</w:t>
      </w:r>
      <w:bookmarkEnd w:id="1"/>
      <w:r w:rsidR="00A8672F" w:rsidRPr="0028376E">
        <w:rPr>
          <w:rFonts w:ascii="ＭＳ 明朝" w:eastAsia="ＭＳ 明朝" w:hAnsi="ＭＳ 明朝"/>
          <w:sz w:val="24"/>
          <w:szCs w:val="24"/>
        </w:rPr>
        <w:t>（季節ごと）で入れ替えて販売を行う</w:t>
      </w:r>
      <w:r w:rsidR="00CB4862" w:rsidRPr="0028376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D0268CC" w14:textId="5FDE46E4" w:rsidR="00624F1A" w:rsidRDefault="006F2657" w:rsidP="006F2657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28376E">
        <w:rPr>
          <w:rFonts w:ascii="ＭＳ 明朝" w:eastAsia="ＭＳ 明朝" w:hAnsi="ＭＳ 明朝" w:hint="eastAsia"/>
          <w:sz w:val="24"/>
          <w:szCs w:val="24"/>
        </w:rPr>
        <w:t>・</w:t>
      </w:r>
      <w:r w:rsidR="00624F1A" w:rsidRPr="0028376E">
        <w:rPr>
          <w:rFonts w:ascii="ＭＳ 明朝" w:eastAsia="ＭＳ 明朝" w:hAnsi="ＭＳ 明朝" w:hint="eastAsia"/>
          <w:sz w:val="24"/>
          <w:szCs w:val="24"/>
        </w:rPr>
        <w:t>募集については、6</w:t>
      </w:r>
      <w:r w:rsidR="00624F1A" w:rsidRPr="0028376E">
        <w:rPr>
          <w:rFonts w:ascii="ＭＳ 明朝" w:eastAsia="ＭＳ 明朝" w:hAnsi="ＭＳ 明朝"/>
          <w:sz w:val="24"/>
          <w:szCs w:val="24"/>
        </w:rPr>
        <w:t>か月</w:t>
      </w:r>
      <w:r w:rsidR="00624F1A" w:rsidRPr="0028376E">
        <w:rPr>
          <w:rFonts w:ascii="ＭＳ 明朝" w:eastAsia="ＭＳ 明朝" w:hAnsi="ＭＳ 明朝" w:hint="eastAsia"/>
          <w:sz w:val="24"/>
          <w:szCs w:val="24"/>
        </w:rPr>
        <w:t>分をまとめて行うが、</w:t>
      </w:r>
      <w:r w:rsidR="00624F1A" w:rsidRPr="0028376E">
        <w:rPr>
          <w:rFonts w:ascii="ＭＳ 明朝" w:eastAsia="ＭＳ 明朝" w:hAnsi="ＭＳ 明朝"/>
          <w:sz w:val="24"/>
          <w:szCs w:val="24"/>
        </w:rPr>
        <w:t>3か月</w:t>
      </w:r>
      <w:r w:rsidR="00624F1A" w:rsidRPr="0028376E">
        <w:rPr>
          <w:rFonts w:ascii="ＭＳ 明朝" w:eastAsia="ＭＳ 明朝" w:hAnsi="ＭＳ 明朝" w:hint="eastAsia"/>
          <w:sz w:val="24"/>
          <w:szCs w:val="24"/>
        </w:rPr>
        <w:t>ごと2期に分けて選定する。</w:t>
      </w:r>
      <w:r w:rsidR="00186921" w:rsidRPr="0028376E">
        <w:rPr>
          <w:rFonts w:ascii="ＭＳ 明朝" w:eastAsia="ＭＳ 明朝" w:hAnsi="ＭＳ 明朝" w:hint="eastAsia"/>
          <w:sz w:val="24"/>
          <w:szCs w:val="24"/>
        </w:rPr>
        <w:t>運営側の選定により、一部商品については</w:t>
      </w:r>
      <w:r w:rsidR="00624F1A" w:rsidRPr="0028376E">
        <w:rPr>
          <w:rFonts w:ascii="ＭＳ 明朝" w:eastAsia="ＭＳ 明朝" w:hAnsi="ＭＳ 明朝" w:hint="eastAsia"/>
          <w:sz w:val="24"/>
          <w:szCs w:val="24"/>
        </w:rPr>
        <w:t>、継続出品</w:t>
      </w:r>
      <w:r w:rsidR="00527413" w:rsidRPr="0028376E">
        <w:rPr>
          <w:rFonts w:ascii="ＭＳ 明朝" w:eastAsia="ＭＳ 明朝" w:hAnsi="ＭＳ 明朝" w:hint="eastAsia"/>
          <w:sz w:val="24"/>
          <w:szCs w:val="24"/>
        </w:rPr>
        <w:t>することがある</w:t>
      </w:r>
      <w:r w:rsidR="00624F1A" w:rsidRPr="0028376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D5286E5" w14:textId="58463CA9" w:rsidR="000643BE" w:rsidRPr="000643BE" w:rsidRDefault="000643BE" w:rsidP="006F2657">
      <w:pPr>
        <w:spacing w:line="320" w:lineRule="exact"/>
        <w:ind w:left="240" w:hangingChars="100" w:hanging="240"/>
        <w:rPr>
          <w:rFonts w:ascii="ＭＳ 明朝" w:eastAsia="ＭＳ 明朝" w:hAnsi="ＭＳ 明朝"/>
          <w:color w:val="FF0000"/>
          <w:sz w:val="24"/>
          <w:szCs w:val="24"/>
        </w:rPr>
      </w:pPr>
      <w:r w:rsidRPr="000643BE">
        <w:rPr>
          <w:rFonts w:ascii="ＭＳ 明朝" w:eastAsia="ＭＳ 明朝" w:hAnsi="ＭＳ 明朝" w:hint="eastAsia"/>
          <w:color w:val="FF0000"/>
          <w:sz w:val="24"/>
          <w:szCs w:val="24"/>
        </w:rPr>
        <w:lastRenderedPageBreak/>
        <w:t>・商品にはJANシールを貼付すること。</w:t>
      </w:r>
    </w:p>
    <w:p w14:paraId="357EB7F7" w14:textId="1B1212E9" w:rsidR="00BA3332" w:rsidRPr="006F2657" w:rsidRDefault="006F2657" w:rsidP="006F2657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6A1735" w:rsidRPr="006F2657">
        <w:rPr>
          <w:rFonts w:ascii="ＭＳ 明朝" w:eastAsia="ＭＳ 明朝" w:hAnsi="ＭＳ 明朝" w:hint="eastAsia"/>
          <w:sz w:val="24"/>
          <w:szCs w:val="24"/>
        </w:rPr>
        <w:t>食品の場合、生鮮食品や賞味期限の短い食品は取り扱いを</w:t>
      </w:r>
      <w:r w:rsidR="00AE5DEA" w:rsidRPr="006F2657">
        <w:rPr>
          <w:rFonts w:ascii="ＭＳ 明朝" w:eastAsia="ＭＳ 明朝" w:hAnsi="ＭＳ 明朝" w:hint="eastAsia"/>
          <w:sz w:val="24"/>
          <w:szCs w:val="24"/>
        </w:rPr>
        <w:t>しない。</w:t>
      </w:r>
      <w:r w:rsidR="00CB4862" w:rsidRPr="006F2657">
        <w:rPr>
          <w:rFonts w:ascii="ＭＳ 明朝" w:eastAsia="ＭＳ 明朝" w:hAnsi="ＭＳ 明朝" w:hint="eastAsia"/>
          <w:sz w:val="24"/>
          <w:szCs w:val="24"/>
        </w:rPr>
        <w:t>常温</w:t>
      </w:r>
      <w:r w:rsidR="00A8672F" w:rsidRPr="006F2657">
        <w:rPr>
          <w:rFonts w:ascii="ＭＳ 明朝" w:eastAsia="ＭＳ 明朝" w:hAnsi="ＭＳ 明朝" w:hint="eastAsia"/>
          <w:sz w:val="24"/>
          <w:szCs w:val="24"/>
        </w:rPr>
        <w:t>保存可能</w:t>
      </w:r>
      <w:r w:rsidR="00CB4862" w:rsidRPr="006F2657">
        <w:rPr>
          <w:rFonts w:ascii="ＭＳ 明朝" w:eastAsia="ＭＳ 明朝" w:hAnsi="ＭＳ 明朝" w:hint="eastAsia"/>
          <w:sz w:val="24"/>
          <w:szCs w:val="24"/>
        </w:rPr>
        <w:t>で繊細な管理</w:t>
      </w:r>
      <w:r w:rsidR="00FA418F">
        <w:rPr>
          <w:rFonts w:ascii="ＭＳ 明朝" w:eastAsia="ＭＳ 明朝" w:hAnsi="ＭＳ 明朝" w:hint="eastAsia"/>
          <w:sz w:val="24"/>
          <w:szCs w:val="24"/>
        </w:rPr>
        <w:t>を</w:t>
      </w:r>
      <w:r w:rsidR="006C3159" w:rsidRPr="006F2657">
        <w:rPr>
          <w:rFonts w:ascii="ＭＳ 明朝" w:eastAsia="ＭＳ 明朝" w:hAnsi="ＭＳ 明朝" w:hint="eastAsia"/>
          <w:sz w:val="24"/>
          <w:szCs w:val="24"/>
        </w:rPr>
        <w:t>必要</w:t>
      </w:r>
      <w:r w:rsidR="006A1735" w:rsidRPr="006F2657">
        <w:rPr>
          <w:rFonts w:ascii="ＭＳ 明朝" w:eastAsia="ＭＳ 明朝" w:hAnsi="ＭＳ 明朝" w:hint="eastAsia"/>
          <w:sz w:val="24"/>
          <w:szCs w:val="24"/>
        </w:rPr>
        <w:t>とし</w:t>
      </w:r>
      <w:r w:rsidR="00CB4862" w:rsidRPr="006F2657">
        <w:rPr>
          <w:rFonts w:ascii="ＭＳ 明朝" w:eastAsia="ＭＳ 明朝" w:hAnsi="ＭＳ 明朝" w:hint="eastAsia"/>
          <w:sz w:val="24"/>
          <w:szCs w:val="24"/>
        </w:rPr>
        <w:t>ない</w:t>
      </w:r>
      <w:r w:rsidR="00A8672F" w:rsidRPr="006F2657">
        <w:rPr>
          <w:rFonts w:ascii="ＭＳ 明朝" w:eastAsia="ＭＳ 明朝" w:hAnsi="ＭＳ 明朝" w:hint="eastAsia"/>
          <w:sz w:val="24"/>
          <w:szCs w:val="24"/>
        </w:rPr>
        <w:t>食品のみ取り扱</w:t>
      </w:r>
      <w:r w:rsidR="00CB4862" w:rsidRPr="006F2657">
        <w:rPr>
          <w:rFonts w:ascii="ＭＳ 明朝" w:eastAsia="ＭＳ 明朝" w:hAnsi="ＭＳ 明朝" w:hint="eastAsia"/>
          <w:sz w:val="24"/>
          <w:szCs w:val="24"/>
        </w:rPr>
        <w:t>うことと</w:t>
      </w:r>
      <w:r w:rsidR="00AE5DEA" w:rsidRPr="006F2657">
        <w:rPr>
          <w:rFonts w:ascii="ＭＳ 明朝" w:eastAsia="ＭＳ 明朝" w:hAnsi="ＭＳ 明朝" w:hint="eastAsia"/>
          <w:sz w:val="24"/>
          <w:szCs w:val="24"/>
        </w:rPr>
        <w:t>する</w:t>
      </w:r>
      <w:r w:rsidR="00CB4862" w:rsidRPr="006F2657">
        <w:rPr>
          <w:rFonts w:ascii="ＭＳ 明朝" w:eastAsia="ＭＳ 明朝" w:hAnsi="ＭＳ 明朝" w:hint="eastAsia"/>
          <w:sz w:val="24"/>
          <w:szCs w:val="24"/>
        </w:rPr>
        <w:t>。</w:t>
      </w:r>
      <w:r w:rsidR="00BA3332" w:rsidRPr="006F2657">
        <w:rPr>
          <w:rFonts w:ascii="ＭＳ 明朝" w:eastAsia="ＭＳ 明朝" w:hAnsi="ＭＳ 明朝" w:hint="eastAsia"/>
          <w:sz w:val="24"/>
          <w:szCs w:val="24"/>
        </w:rPr>
        <w:t>賞味期限は最低90日程度</w:t>
      </w:r>
      <w:r w:rsidRPr="006F2657">
        <w:rPr>
          <w:rFonts w:ascii="ＭＳ 明朝" w:eastAsia="ＭＳ 明朝" w:hAnsi="ＭＳ 明朝" w:hint="eastAsia"/>
          <w:sz w:val="24"/>
          <w:szCs w:val="24"/>
        </w:rPr>
        <w:t>、</w:t>
      </w:r>
      <w:r w:rsidR="00BA3332" w:rsidRPr="006F2657">
        <w:rPr>
          <w:rFonts w:ascii="ＭＳ 明朝" w:eastAsia="ＭＳ 明朝" w:hAnsi="ＭＳ 明朝" w:hint="eastAsia"/>
          <w:sz w:val="24"/>
          <w:szCs w:val="24"/>
        </w:rPr>
        <w:t>できればそれ以上あることが望ましい。</w:t>
      </w:r>
    </w:p>
    <w:p w14:paraId="423E05D1" w14:textId="0EE899B0" w:rsidR="00AE5DEA" w:rsidRDefault="006F2657" w:rsidP="00CA74F1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・食品の場合、別添商品情報ヒアリングシートに食品表示</w:t>
      </w:r>
      <w:r w:rsidR="00CA74F1">
        <w:rPr>
          <w:rFonts w:ascii="ＭＳ 明朝" w:eastAsia="ＭＳ 明朝" w:hAnsi="ＭＳ 明朝" w:hint="eastAsia"/>
          <w:sz w:val="24"/>
          <w:szCs w:val="24"/>
        </w:rPr>
        <w:t>（裏</w:t>
      </w:r>
      <w:r w:rsidR="00BC2D9D">
        <w:rPr>
          <w:rFonts w:ascii="ＭＳ 明朝" w:eastAsia="ＭＳ 明朝" w:hAnsi="ＭＳ 明朝" w:hint="eastAsia"/>
          <w:sz w:val="24"/>
          <w:szCs w:val="24"/>
        </w:rPr>
        <w:t>貼り</w:t>
      </w:r>
      <w:r w:rsidR="00CA74F1">
        <w:rPr>
          <w:rFonts w:ascii="ＭＳ 明朝" w:eastAsia="ＭＳ 明朝" w:hAnsi="ＭＳ 明朝" w:hint="eastAsia"/>
          <w:sz w:val="24"/>
          <w:szCs w:val="24"/>
        </w:rPr>
        <w:t>、食品ラベルとも言う）</w:t>
      </w:r>
      <w:r>
        <w:rPr>
          <w:rFonts w:ascii="ＭＳ 明朝" w:eastAsia="ＭＳ 明朝" w:hAnsi="ＭＳ 明朝" w:hint="eastAsia"/>
          <w:sz w:val="24"/>
          <w:szCs w:val="24"/>
        </w:rPr>
        <w:t>を必ず</w:t>
      </w:r>
      <w:r w:rsidR="00CA74F1">
        <w:rPr>
          <w:rFonts w:ascii="ＭＳ 明朝" w:eastAsia="ＭＳ 明朝" w:hAnsi="ＭＳ 明朝" w:hint="eastAsia"/>
          <w:sz w:val="24"/>
          <w:szCs w:val="24"/>
        </w:rPr>
        <w:t>添付すること。添付がない場合、選定の対象外とする。</w:t>
      </w:r>
    </w:p>
    <w:p w14:paraId="16C8B321" w14:textId="138E5C61" w:rsidR="0028376E" w:rsidRPr="000643BE" w:rsidRDefault="00CA74F1" w:rsidP="00893E06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・期間中の価格変更は消費者の混乱を招くため、原則認めないものとする。</w:t>
      </w:r>
      <w:r w:rsidR="00683CBC">
        <w:rPr>
          <w:rFonts w:ascii="ＭＳ 明朝" w:eastAsia="ＭＳ 明朝" w:hAnsi="ＭＳ 明朝" w:hint="eastAsia"/>
          <w:sz w:val="24"/>
          <w:szCs w:val="24"/>
        </w:rPr>
        <w:t>当初より</w:t>
      </w:r>
      <w:r>
        <w:rPr>
          <w:rFonts w:ascii="ＭＳ 明朝" w:eastAsia="ＭＳ 明朝" w:hAnsi="ＭＳ 明朝" w:hint="eastAsia"/>
          <w:sz w:val="24"/>
          <w:szCs w:val="24"/>
        </w:rPr>
        <w:t>期間中の需給を勘案し価格設定をすること。</w:t>
      </w:r>
    </w:p>
    <w:p w14:paraId="31F689C5" w14:textId="77777777" w:rsidR="002321E5" w:rsidRPr="004C71ED" w:rsidRDefault="002321E5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0A2665BD" w14:textId="244A4753" w:rsidR="002665F1" w:rsidRPr="004C71ED" w:rsidRDefault="00E76516" w:rsidP="00865A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4C71ED">
        <w:rPr>
          <w:rFonts w:ascii="ＭＳ 明朝" w:eastAsia="ＭＳ 明朝" w:hAnsi="ＭＳ 明朝" w:hint="eastAsia"/>
          <w:sz w:val="24"/>
          <w:szCs w:val="24"/>
        </w:rPr>
        <w:t>●</w:t>
      </w:r>
      <w:r w:rsidR="00CA74F1">
        <w:rPr>
          <w:rFonts w:ascii="ＭＳ 明朝" w:eastAsia="ＭＳ 明朝" w:hAnsi="ＭＳ 明朝" w:hint="eastAsia"/>
          <w:sz w:val="24"/>
          <w:szCs w:val="24"/>
        </w:rPr>
        <w:t>取引</w:t>
      </w:r>
      <w:r w:rsidR="002665F1" w:rsidRPr="004C71ED">
        <w:rPr>
          <w:rFonts w:ascii="ＭＳ 明朝" w:eastAsia="ＭＳ 明朝" w:hAnsi="ＭＳ 明朝" w:hint="eastAsia"/>
          <w:sz w:val="24"/>
          <w:szCs w:val="24"/>
        </w:rPr>
        <w:t>条件</w:t>
      </w:r>
    </w:p>
    <w:p w14:paraId="3520B58E" w14:textId="6FE6F16C" w:rsidR="00AE5DEA" w:rsidRPr="00CA74F1" w:rsidRDefault="00CA74F1" w:rsidP="00CA74F1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23629" w:rsidRPr="00CA74F1">
        <w:rPr>
          <w:rFonts w:ascii="ＭＳ 明朝" w:eastAsia="ＭＳ 明朝" w:hAnsi="ＭＳ 明朝" w:hint="eastAsia"/>
          <w:sz w:val="24"/>
          <w:szCs w:val="24"/>
        </w:rPr>
        <w:t>在庫リスクの観点から</w:t>
      </w:r>
      <w:r w:rsidR="00411859" w:rsidRPr="00CA74F1">
        <w:rPr>
          <w:rFonts w:ascii="ＭＳ 明朝" w:eastAsia="ＭＳ 明朝" w:hAnsi="ＭＳ 明朝" w:hint="eastAsia"/>
          <w:sz w:val="24"/>
          <w:szCs w:val="24"/>
        </w:rPr>
        <w:t>、</w:t>
      </w:r>
      <w:r w:rsidR="002256BF" w:rsidRPr="00CA74F1">
        <w:rPr>
          <w:rFonts w:ascii="ＭＳ 明朝" w:eastAsia="ＭＳ 明朝" w:hAnsi="ＭＳ 明朝" w:hint="eastAsia"/>
          <w:sz w:val="24"/>
          <w:szCs w:val="24"/>
        </w:rPr>
        <w:t>買取販売ではなく、</w:t>
      </w:r>
      <w:r w:rsidR="00411859" w:rsidRPr="00CA74F1">
        <w:rPr>
          <w:rFonts w:ascii="ＭＳ 明朝" w:eastAsia="ＭＳ 明朝" w:hAnsi="ＭＳ 明朝" w:hint="eastAsia"/>
          <w:sz w:val="24"/>
          <w:szCs w:val="24"/>
        </w:rPr>
        <w:t>レジ販売数にもとづく消化仕入れ</w:t>
      </w:r>
      <w:r w:rsidR="00AE5DEA" w:rsidRPr="00CA74F1">
        <w:rPr>
          <w:rFonts w:ascii="ＭＳ 明朝" w:eastAsia="ＭＳ 明朝" w:hAnsi="ＭＳ 明朝" w:hint="eastAsia"/>
          <w:sz w:val="24"/>
          <w:szCs w:val="24"/>
        </w:rPr>
        <w:t>とする。万引きや破損等のロスについては事業者側負担とする。</w:t>
      </w:r>
    </w:p>
    <w:p w14:paraId="14EC4BE3" w14:textId="1D3487AA" w:rsidR="002665F1" w:rsidRPr="00CA74F1" w:rsidRDefault="00CA74F1" w:rsidP="00CA74F1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11859" w:rsidRPr="00CA74F1">
        <w:rPr>
          <w:rFonts w:ascii="ＭＳ 明朝" w:eastAsia="ＭＳ 明朝" w:hAnsi="ＭＳ 明朝" w:hint="eastAsia"/>
          <w:sz w:val="24"/>
          <w:szCs w:val="24"/>
        </w:rPr>
        <w:t>販売</w:t>
      </w:r>
      <w:r w:rsidR="0007110C" w:rsidRPr="00CA74F1">
        <w:rPr>
          <w:rFonts w:ascii="ＭＳ 明朝" w:eastAsia="ＭＳ 明朝" w:hAnsi="ＭＳ 明朝" w:hint="eastAsia"/>
          <w:sz w:val="24"/>
          <w:szCs w:val="24"/>
        </w:rPr>
        <w:t>手数料率</w:t>
      </w:r>
      <w:r w:rsidR="00AE5DEA" w:rsidRPr="00CA74F1">
        <w:rPr>
          <w:rFonts w:ascii="ＭＳ 明朝" w:eastAsia="ＭＳ 明朝" w:hAnsi="ＭＳ 明朝" w:hint="eastAsia"/>
          <w:sz w:val="24"/>
          <w:szCs w:val="24"/>
        </w:rPr>
        <w:t>は</w:t>
      </w:r>
      <w:r w:rsidR="0007110C" w:rsidRPr="00CA74F1">
        <w:rPr>
          <w:rFonts w:ascii="ＭＳ 明朝" w:eastAsia="ＭＳ 明朝" w:hAnsi="ＭＳ 明朝" w:hint="eastAsia"/>
          <w:sz w:val="24"/>
          <w:szCs w:val="24"/>
        </w:rPr>
        <w:t>30％</w:t>
      </w:r>
      <w:r w:rsidR="00AE5DEA" w:rsidRPr="00CA74F1">
        <w:rPr>
          <w:rFonts w:ascii="ＭＳ 明朝" w:eastAsia="ＭＳ 明朝" w:hAnsi="ＭＳ 明朝" w:hint="eastAsia"/>
          <w:sz w:val="24"/>
          <w:szCs w:val="24"/>
        </w:rPr>
        <w:t>とする。</w:t>
      </w:r>
    </w:p>
    <w:p w14:paraId="12915AA6" w14:textId="6DE06D1A" w:rsidR="00CA74F1" w:rsidRPr="000643BE" w:rsidRDefault="00CA74F1" w:rsidP="00CA74F1">
      <w:pPr>
        <w:spacing w:line="320" w:lineRule="exact"/>
        <w:ind w:left="240" w:hangingChars="100" w:hanging="240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DE7784" w:rsidRPr="00CA74F1">
        <w:rPr>
          <w:rFonts w:ascii="ＭＳ 明朝" w:eastAsia="ＭＳ 明朝" w:hAnsi="ＭＳ 明朝" w:hint="eastAsia"/>
          <w:sz w:val="24"/>
          <w:szCs w:val="24"/>
        </w:rPr>
        <w:t>ストックスペースが</w:t>
      </w:r>
      <w:r w:rsidR="006C3159" w:rsidRPr="00CA74F1">
        <w:rPr>
          <w:rFonts w:ascii="ＭＳ 明朝" w:eastAsia="ＭＳ 明朝" w:hAnsi="ＭＳ 明朝" w:hint="eastAsia"/>
          <w:sz w:val="24"/>
          <w:szCs w:val="24"/>
        </w:rPr>
        <w:t>狭いため、</w:t>
      </w:r>
      <w:r w:rsidR="00DE7784" w:rsidRPr="00CA74F1">
        <w:rPr>
          <w:rFonts w:ascii="ＭＳ 明朝" w:eastAsia="ＭＳ 明朝" w:hAnsi="ＭＳ 明朝" w:hint="eastAsia"/>
          <w:sz w:val="24"/>
          <w:szCs w:val="24"/>
        </w:rPr>
        <w:t>都度発注・都度納品</w:t>
      </w:r>
      <w:r w:rsidR="002665F1" w:rsidRPr="00CA74F1">
        <w:rPr>
          <w:rFonts w:ascii="ＭＳ 明朝" w:eastAsia="ＭＳ 明朝" w:hAnsi="ＭＳ 明朝" w:hint="eastAsia"/>
          <w:sz w:val="24"/>
          <w:szCs w:val="24"/>
        </w:rPr>
        <w:t>と</w:t>
      </w:r>
      <w:r>
        <w:rPr>
          <w:rFonts w:ascii="ＭＳ 明朝" w:eastAsia="ＭＳ 明朝" w:hAnsi="ＭＳ 明朝" w:hint="eastAsia"/>
          <w:sz w:val="24"/>
          <w:szCs w:val="24"/>
        </w:rPr>
        <w:t>する。</w:t>
      </w:r>
      <w:r w:rsidR="000D53B6">
        <w:rPr>
          <w:rFonts w:ascii="ＭＳ 明朝" w:eastAsia="ＭＳ 明朝" w:hAnsi="ＭＳ 明朝" w:hint="eastAsia"/>
          <w:sz w:val="24"/>
          <w:szCs w:val="24"/>
        </w:rPr>
        <w:t>納品に係る</w:t>
      </w:r>
      <w:r>
        <w:rPr>
          <w:rFonts w:ascii="ＭＳ 明朝" w:eastAsia="ＭＳ 明朝" w:hAnsi="ＭＳ 明朝" w:hint="eastAsia"/>
          <w:sz w:val="24"/>
          <w:szCs w:val="24"/>
        </w:rPr>
        <w:t>送料については、</w:t>
      </w:r>
      <w:r w:rsidRPr="00CA74F1">
        <w:rPr>
          <w:rFonts w:ascii="ＭＳ 明朝" w:eastAsia="ＭＳ 明朝" w:hAnsi="ＭＳ 明朝" w:hint="eastAsia"/>
          <w:sz w:val="24"/>
          <w:szCs w:val="24"/>
        </w:rPr>
        <w:t>事業者側負担とする。</w:t>
      </w:r>
      <w:r w:rsidR="000D53B6">
        <w:rPr>
          <w:rFonts w:ascii="ＭＳ 明朝" w:eastAsia="ＭＳ 明朝" w:hAnsi="ＭＳ 明朝" w:hint="eastAsia"/>
          <w:sz w:val="24"/>
          <w:szCs w:val="24"/>
        </w:rPr>
        <w:t>事業者による直接搬入も可とする。</w:t>
      </w:r>
      <w:r w:rsidR="000643BE" w:rsidRPr="000643BE">
        <w:rPr>
          <w:rFonts w:ascii="ＭＳ 明朝" w:eastAsia="ＭＳ 明朝" w:hAnsi="ＭＳ 明朝" w:hint="eastAsia"/>
          <w:color w:val="FF0000"/>
          <w:sz w:val="24"/>
          <w:szCs w:val="24"/>
        </w:rPr>
        <w:t>ただし、営業中は店頭への直接搬入は不可とする。</w:t>
      </w:r>
    </w:p>
    <w:p w14:paraId="3F6F30EF" w14:textId="6F85177D" w:rsidR="0028376E" w:rsidRDefault="000D53B6" w:rsidP="00CA74F1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・賞味期限の到来もしくは</w:t>
      </w:r>
      <w:r w:rsidR="00DE7784" w:rsidRPr="00CA74F1">
        <w:rPr>
          <w:rFonts w:ascii="ＭＳ 明朝" w:eastAsia="ＭＳ 明朝" w:hAnsi="ＭＳ 明朝" w:hint="eastAsia"/>
          <w:sz w:val="24"/>
          <w:szCs w:val="24"/>
        </w:rPr>
        <w:t>販売期間終了後</w:t>
      </w:r>
      <w:r w:rsidR="002665F1" w:rsidRPr="00CA74F1">
        <w:rPr>
          <w:rFonts w:ascii="ＭＳ 明朝" w:eastAsia="ＭＳ 明朝" w:hAnsi="ＭＳ 明朝" w:hint="eastAsia"/>
          <w:sz w:val="24"/>
          <w:szCs w:val="24"/>
        </w:rPr>
        <w:t>、</w:t>
      </w:r>
      <w:r w:rsidR="004C28B5">
        <w:rPr>
          <w:rFonts w:ascii="ＭＳ 明朝" w:eastAsia="ＭＳ 明朝" w:hAnsi="ＭＳ 明朝" w:hint="eastAsia"/>
          <w:sz w:val="24"/>
          <w:szCs w:val="24"/>
        </w:rPr>
        <w:t>商品</w:t>
      </w:r>
      <w:r w:rsidR="002665F1" w:rsidRPr="00CA74F1">
        <w:rPr>
          <w:rFonts w:ascii="ＭＳ 明朝" w:eastAsia="ＭＳ 明朝" w:hAnsi="ＭＳ 明朝" w:hint="eastAsia"/>
          <w:sz w:val="24"/>
          <w:szCs w:val="24"/>
        </w:rPr>
        <w:t>は</w:t>
      </w:r>
      <w:r w:rsidR="00AE5DEA" w:rsidRPr="00CA74F1">
        <w:rPr>
          <w:rFonts w:ascii="ＭＳ 明朝" w:eastAsia="ＭＳ 明朝" w:hAnsi="ＭＳ 明朝" w:hint="eastAsia"/>
          <w:sz w:val="24"/>
          <w:szCs w:val="24"/>
        </w:rPr>
        <w:t>事業者あて返送することとする。その際、直接事業者による</w:t>
      </w:r>
      <w:r w:rsidR="00DE7784" w:rsidRPr="00CA74F1">
        <w:rPr>
          <w:rFonts w:ascii="ＭＳ 明朝" w:eastAsia="ＭＳ 明朝" w:hAnsi="ＭＳ 明朝" w:hint="eastAsia"/>
          <w:sz w:val="24"/>
          <w:szCs w:val="24"/>
        </w:rPr>
        <w:t>引き取</w:t>
      </w:r>
      <w:r w:rsidR="00AE5DEA" w:rsidRPr="00CA74F1">
        <w:rPr>
          <w:rFonts w:ascii="ＭＳ 明朝" w:eastAsia="ＭＳ 明朝" w:hAnsi="ＭＳ 明朝" w:hint="eastAsia"/>
          <w:sz w:val="24"/>
          <w:szCs w:val="24"/>
        </w:rPr>
        <w:t>りもしくは</w:t>
      </w:r>
      <w:r w:rsidR="00AE5DEA" w:rsidRPr="000643BE">
        <w:rPr>
          <w:rFonts w:ascii="ＭＳ 明朝" w:eastAsia="ＭＳ 明朝" w:hAnsi="ＭＳ 明朝" w:hint="eastAsia"/>
          <w:sz w:val="24"/>
          <w:szCs w:val="24"/>
        </w:rPr>
        <w:t>着払い</w:t>
      </w:r>
      <w:r w:rsidR="00AE5DEA" w:rsidRPr="00CA74F1">
        <w:rPr>
          <w:rFonts w:ascii="ＭＳ 明朝" w:eastAsia="ＭＳ 明朝" w:hAnsi="ＭＳ 明朝" w:hint="eastAsia"/>
          <w:sz w:val="24"/>
          <w:szCs w:val="24"/>
        </w:rPr>
        <w:t>による返送とする</w:t>
      </w:r>
      <w:r w:rsidR="00DE7784" w:rsidRPr="00CA74F1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F73A151" w14:textId="720076BE" w:rsidR="00DE6781" w:rsidRDefault="00DE6781" w:rsidP="00CA74F1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6D83A75" w14:textId="22B1749E" w:rsidR="00DE6781" w:rsidRDefault="00DE6781" w:rsidP="00CA74F1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●発注方法</w:t>
      </w:r>
    </w:p>
    <w:p w14:paraId="0CD3834E" w14:textId="41B78802" w:rsidR="00DE6781" w:rsidRPr="00CA74F1" w:rsidRDefault="00DE6781" w:rsidP="00CA74F1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893E06">
        <w:rPr>
          <w:rFonts w:ascii="ＭＳ 明朝" w:eastAsia="ＭＳ 明朝" w:hAnsi="ＭＳ 明朝" w:hint="eastAsia"/>
          <w:sz w:val="24"/>
          <w:szCs w:val="24"/>
        </w:rPr>
        <w:t>商品が選定された</w:t>
      </w: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893E06">
        <w:rPr>
          <w:rFonts w:ascii="ＭＳ 明朝" w:eastAsia="ＭＳ 明朝" w:hAnsi="ＭＳ 明朝" w:hint="eastAsia"/>
          <w:sz w:val="24"/>
          <w:szCs w:val="24"/>
        </w:rPr>
        <w:t>に対し、運営側</w:t>
      </w:r>
      <w:r w:rsidR="00EC3B97">
        <w:rPr>
          <w:rFonts w:ascii="ＭＳ 明朝" w:eastAsia="ＭＳ 明朝" w:hAnsi="ＭＳ 明朝" w:hint="eastAsia"/>
          <w:sz w:val="24"/>
          <w:szCs w:val="24"/>
        </w:rPr>
        <w:t>は</w:t>
      </w:r>
      <w:r w:rsidR="00893E06">
        <w:rPr>
          <w:rFonts w:ascii="ＭＳ 明朝" w:eastAsia="ＭＳ 明朝" w:hAnsi="ＭＳ 明朝" w:hint="eastAsia"/>
          <w:sz w:val="24"/>
          <w:szCs w:val="24"/>
        </w:rPr>
        <w:t>事前に登録したメールアドレスあて直接発注</w:t>
      </w:r>
      <w:r w:rsidR="00EC3B97">
        <w:rPr>
          <w:rFonts w:ascii="ＭＳ 明朝" w:eastAsia="ＭＳ 明朝" w:hAnsi="ＭＳ 明朝" w:hint="eastAsia"/>
          <w:sz w:val="24"/>
          <w:szCs w:val="24"/>
        </w:rPr>
        <w:t>を</w:t>
      </w:r>
      <w:r w:rsidR="00893E06">
        <w:rPr>
          <w:rFonts w:ascii="ＭＳ 明朝" w:eastAsia="ＭＳ 明朝" w:hAnsi="ＭＳ 明朝" w:hint="eastAsia"/>
          <w:sz w:val="24"/>
          <w:szCs w:val="24"/>
        </w:rPr>
        <w:t>行</w:t>
      </w:r>
      <w:r w:rsidR="00EC3B97">
        <w:rPr>
          <w:rFonts w:ascii="ＭＳ 明朝" w:eastAsia="ＭＳ 明朝" w:hAnsi="ＭＳ 明朝" w:hint="eastAsia"/>
          <w:sz w:val="24"/>
          <w:szCs w:val="24"/>
        </w:rPr>
        <w:t>う</w:t>
      </w:r>
      <w:r w:rsidR="00893E0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A25674F" w14:textId="17F91CF7" w:rsidR="00AE5DEA" w:rsidRDefault="00AE5DEA" w:rsidP="00AE5DE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AD8EC59" w14:textId="0DEF198C" w:rsidR="00AE5DEA" w:rsidRDefault="00AE5DEA" w:rsidP="00AE5DE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</w:t>
      </w:r>
      <w:r w:rsidRPr="004C71ED">
        <w:rPr>
          <w:rFonts w:ascii="ＭＳ 明朝" w:eastAsia="ＭＳ 明朝" w:hAnsi="ＭＳ 明朝" w:hint="eastAsia"/>
          <w:sz w:val="24"/>
          <w:szCs w:val="24"/>
        </w:rPr>
        <w:t>支払条件</w:t>
      </w:r>
    </w:p>
    <w:p w14:paraId="28B3C0B7" w14:textId="09AE46DB" w:rsidR="006F795E" w:rsidRDefault="006F795E" w:rsidP="00AE5DEA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・当月末</w:t>
      </w:r>
      <w:r w:rsidR="00C65FA7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締め</w:t>
      </w:r>
      <w:r w:rsidR="00C65FA7">
        <w:rPr>
          <w:rFonts w:ascii="ＭＳ 明朝" w:eastAsia="ＭＳ 明朝" w:hAnsi="ＭＳ 明朝" w:hint="eastAsia"/>
          <w:sz w:val="24"/>
          <w:szCs w:val="24"/>
        </w:rPr>
        <w:t>翌月末日払いとする。</w:t>
      </w:r>
    </w:p>
    <w:p w14:paraId="6958156D" w14:textId="6C95C729" w:rsidR="006F795E" w:rsidRDefault="006F795E" w:rsidP="006F795E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・当月分の売上</w:t>
      </w:r>
      <w:r w:rsidR="00C65FA7">
        <w:rPr>
          <w:rFonts w:ascii="ＭＳ 明朝" w:eastAsia="ＭＳ 明朝" w:hAnsi="ＭＳ 明朝" w:hint="eastAsia"/>
          <w:sz w:val="24"/>
          <w:szCs w:val="24"/>
        </w:rPr>
        <w:t>個数</w:t>
      </w:r>
      <w:r>
        <w:rPr>
          <w:rFonts w:ascii="ＭＳ 明朝" w:eastAsia="ＭＳ 明朝" w:hAnsi="ＭＳ 明朝" w:hint="eastAsia"/>
          <w:sz w:val="24"/>
          <w:szCs w:val="24"/>
        </w:rPr>
        <w:t>及び振込金額について、明細書</w:t>
      </w:r>
      <w:r w:rsidR="00C65FA7">
        <w:rPr>
          <w:rFonts w:ascii="ＭＳ 明朝" w:eastAsia="ＭＳ 明朝" w:hAnsi="ＭＳ 明朝" w:hint="eastAsia"/>
          <w:sz w:val="24"/>
          <w:szCs w:val="24"/>
        </w:rPr>
        <w:t>にて</w:t>
      </w:r>
      <w:r>
        <w:rPr>
          <w:rFonts w:ascii="ＭＳ 明朝" w:eastAsia="ＭＳ 明朝" w:hAnsi="ＭＳ 明朝" w:hint="eastAsia"/>
          <w:sz w:val="24"/>
          <w:szCs w:val="24"/>
        </w:rPr>
        <w:t>翌月1</w:t>
      </w:r>
      <w:r w:rsidR="00C65FA7">
        <w:rPr>
          <w:rFonts w:ascii="ＭＳ 明朝" w:eastAsia="ＭＳ 明朝" w:hAnsi="ＭＳ 明朝" w:hint="eastAsia"/>
          <w:sz w:val="24"/>
          <w:szCs w:val="24"/>
        </w:rPr>
        <w:t>0</w:t>
      </w:r>
      <w:r>
        <w:rPr>
          <w:rFonts w:ascii="ＭＳ 明朝" w:eastAsia="ＭＳ 明朝" w:hAnsi="ＭＳ 明朝" w:hint="eastAsia"/>
          <w:sz w:val="24"/>
          <w:szCs w:val="24"/>
        </w:rPr>
        <w:t>日までに</w:t>
      </w:r>
      <w:r w:rsidR="00683CBC">
        <w:rPr>
          <w:rFonts w:ascii="ＭＳ 明朝" w:eastAsia="ＭＳ 明朝" w:hAnsi="ＭＳ 明朝" w:hint="eastAsia"/>
          <w:sz w:val="24"/>
          <w:szCs w:val="24"/>
        </w:rPr>
        <w:t>連合会より</w:t>
      </w:r>
      <w:r>
        <w:rPr>
          <w:rFonts w:ascii="ＭＳ 明朝" w:eastAsia="ＭＳ 明朝" w:hAnsi="ＭＳ 明朝" w:hint="eastAsia"/>
          <w:sz w:val="24"/>
          <w:szCs w:val="24"/>
        </w:rPr>
        <w:t>各事業者あて知らせることとする。</w:t>
      </w:r>
    </w:p>
    <w:p w14:paraId="2FBA46BC" w14:textId="3F40B55A" w:rsidR="00AE5DEA" w:rsidRDefault="000D53B6" w:rsidP="006F795E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C28B5">
        <w:rPr>
          <w:rFonts w:ascii="ＭＳ 明朝" w:eastAsia="ＭＳ 明朝" w:hAnsi="ＭＳ 明朝" w:hint="eastAsia"/>
          <w:sz w:val="24"/>
          <w:szCs w:val="24"/>
        </w:rPr>
        <w:t>仕入価格（上代から販売手数料30％を引いた金額、</w:t>
      </w:r>
      <w:r w:rsidR="00C65FA7">
        <w:rPr>
          <w:rFonts w:ascii="ＭＳ 明朝" w:eastAsia="ＭＳ 明朝" w:hAnsi="ＭＳ 明朝" w:hint="eastAsia"/>
          <w:sz w:val="24"/>
          <w:szCs w:val="24"/>
        </w:rPr>
        <w:t>税抜き）</w:t>
      </w:r>
      <w:r w:rsidR="004C28B5">
        <w:rPr>
          <w:rFonts w:ascii="ＭＳ 明朝" w:eastAsia="ＭＳ 明朝" w:hAnsi="ＭＳ 明朝" w:hint="eastAsia"/>
          <w:sz w:val="24"/>
          <w:szCs w:val="24"/>
        </w:rPr>
        <w:t>に売上個数を乗じ、消費税及び地方消費税を</w:t>
      </w:r>
      <w:r w:rsidR="00BC2D9D">
        <w:rPr>
          <w:rFonts w:ascii="ＭＳ 明朝" w:eastAsia="ＭＳ 明朝" w:hAnsi="ＭＳ 明朝" w:hint="eastAsia"/>
          <w:sz w:val="24"/>
          <w:szCs w:val="24"/>
        </w:rPr>
        <w:t>加算した</w:t>
      </w:r>
      <w:r w:rsidR="00AE5DEA" w:rsidRPr="004C71ED">
        <w:rPr>
          <w:rFonts w:ascii="ＭＳ 明朝" w:eastAsia="ＭＳ 明朝" w:hAnsi="ＭＳ 明朝"/>
          <w:sz w:val="24"/>
          <w:szCs w:val="24"/>
        </w:rPr>
        <w:t>金額を</w:t>
      </w:r>
      <w:r w:rsidR="006F795E">
        <w:rPr>
          <w:rFonts w:ascii="ＭＳ 明朝" w:eastAsia="ＭＳ 明朝" w:hAnsi="ＭＳ 明朝" w:hint="eastAsia"/>
          <w:sz w:val="24"/>
          <w:szCs w:val="24"/>
        </w:rPr>
        <w:t>、事業者の指定する金融機関に振り込むものとする。振込手数料は、連合会が負担するものとする。</w:t>
      </w:r>
    </w:p>
    <w:p w14:paraId="53421876" w14:textId="29B151DE" w:rsidR="00FF783B" w:rsidRDefault="00FF783B" w:rsidP="006F795E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29E73D0" w14:textId="3BE2E131" w:rsidR="00FF783B" w:rsidRDefault="00FF783B" w:rsidP="006F795E">
      <w:pPr>
        <w:spacing w:line="32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●注意事項</w:t>
      </w:r>
    </w:p>
    <w:p w14:paraId="02309A8A" w14:textId="544ECA3C" w:rsidR="00FF783B" w:rsidRPr="00FF783B" w:rsidRDefault="00FF783B" w:rsidP="00FF783B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664E05" w:rsidRPr="00C0142E">
        <w:rPr>
          <w:rFonts w:ascii="ＭＳ 明朝" w:eastAsia="ＭＳ 明朝" w:hAnsi="ＭＳ 明朝" w:hint="eastAsia"/>
          <w:color w:val="EE0000"/>
          <w:sz w:val="24"/>
          <w:szCs w:val="24"/>
        </w:rPr>
        <w:t>棚からの落下等による店頭ロスが発生する場合がある。</w:t>
      </w:r>
    </w:p>
    <w:sectPr w:rsidR="00FF783B" w:rsidRPr="00FF783B" w:rsidSect="00DF1863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B0EB" w14:textId="77777777" w:rsidR="009C48DE" w:rsidRDefault="009C48DE" w:rsidP="00522F05">
      <w:r>
        <w:separator/>
      </w:r>
    </w:p>
  </w:endnote>
  <w:endnote w:type="continuationSeparator" w:id="0">
    <w:p w14:paraId="27ECD76B" w14:textId="77777777" w:rsidR="009C48DE" w:rsidRDefault="009C48DE" w:rsidP="0052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764B" w14:textId="77777777" w:rsidR="009C48DE" w:rsidRDefault="009C48DE" w:rsidP="00522F05">
      <w:r>
        <w:separator/>
      </w:r>
    </w:p>
  </w:footnote>
  <w:footnote w:type="continuationSeparator" w:id="0">
    <w:p w14:paraId="309B5FE7" w14:textId="77777777" w:rsidR="009C48DE" w:rsidRDefault="009C48DE" w:rsidP="00522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3683" w14:textId="76D4C702" w:rsidR="0028376E" w:rsidRDefault="0028376E" w:rsidP="0028376E">
    <w:pPr>
      <w:pStyle w:val="a4"/>
      <w:jc w:val="right"/>
    </w:pPr>
    <w:r>
      <w:rPr>
        <w:rFonts w:hint="eastAsia"/>
      </w:rPr>
      <w:t>2025.</w:t>
    </w:r>
    <w:r w:rsidR="005767FC">
      <w:rPr>
        <w:rFonts w:hint="eastAsia"/>
      </w:rPr>
      <w:t>10</w:t>
    </w:r>
    <w:r>
      <w:rPr>
        <w:rFonts w:hint="eastAsia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5AD"/>
    <w:multiLevelType w:val="hybridMultilevel"/>
    <w:tmpl w:val="F55A13F0"/>
    <w:lvl w:ilvl="0" w:tplc="C06EC2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5FA3C55"/>
    <w:multiLevelType w:val="hybridMultilevel"/>
    <w:tmpl w:val="1938CC58"/>
    <w:lvl w:ilvl="0" w:tplc="4B8474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C71D6E"/>
    <w:multiLevelType w:val="hybridMultilevel"/>
    <w:tmpl w:val="724417A6"/>
    <w:lvl w:ilvl="0" w:tplc="D93418BC"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746021"/>
    <w:multiLevelType w:val="hybridMultilevel"/>
    <w:tmpl w:val="A7C47D2C"/>
    <w:lvl w:ilvl="0" w:tplc="4B8474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A61957"/>
    <w:multiLevelType w:val="hybridMultilevel"/>
    <w:tmpl w:val="BB621934"/>
    <w:lvl w:ilvl="0" w:tplc="4B84743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0C27A6"/>
    <w:multiLevelType w:val="hybridMultilevel"/>
    <w:tmpl w:val="2702CD92"/>
    <w:lvl w:ilvl="0" w:tplc="FF4E0A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86222259">
    <w:abstractNumId w:val="4"/>
  </w:num>
  <w:num w:numId="2" w16cid:durableId="1085423607">
    <w:abstractNumId w:val="1"/>
  </w:num>
  <w:num w:numId="3" w16cid:durableId="1380781798">
    <w:abstractNumId w:val="3"/>
  </w:num>
  <w:num w:numId="4" w16cid:durableId="1208370387">
    <w:abstractNumId w:val="2"/>
  </w:num>
  <w:num w:numId="5" w16cid:durableId="1347440684">
    <w:abstractNumId w:val="5"/>
  </w:num>
  <w:num w:numId="6" w16cid:durableId="100724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D0"/>
    <w:rsid w:val="00021C64"/>
    <w:rsid w:val="000643BE"/>
    <w:rsid w:val="0007110C"/>
    <w:rsid w:val="000D53B6"/>
    <w:rsid w:val="001025A3"/>
    <w:rsid w:val="0012112F"/>
    <w:rsid w:val="001454D0"/>
    <w:rsid w:val="00171BD6"/>
    <w:rsid w:val="00186921"/>
    <w:rsid w:val="001B4385"/>
    <w:rsid w:val="001D336B"/>
    <w:rsid w:val="002256BF"/>
    <w:rsid w:val="002321E5"/>
    <w:rsid w:val="002665F1"/>
    <w:rsid w:val="0028376E"/>
    <w:rsid w:val="00285DA8"/>
    <w:rsid w:val="002953BF"/>
    <w:rsid w:val="00386473"/>
    <w:rsid w:val="003E2E50"/>
    <w:rsid w:val="00411859"/>
    <w:rsid w:val="004509A7"/>
    <w:rsid w:val="004C28B5"/>
    <w:rsid w:val="004C71ED"/>
    <w:rsid w:val="00522F05"/>
    <w:rsid w:val="00527413"/>
    <w:rsid w:val="005767FC"/>
    <w:rsid w:val="00583A85"/>
    <w:rsid w:val="005B4472"/>
    <w:rsid w:val="00624F1A"/>
    <w:rsid w:val="00664E05"/>
    <w:rsid w:val="00683737"/>
    <w:rsid w:val="00683CBC"/>
    <w:rsid w:val="00685CD0"/>
    <w:rsid w:val="006A1735"/>
    <w:rsid w:val="006C3159"/>
    <w:rsid w:val="006D6256"/>
    <w:rsid w:val="006F2657"/>
    <w:rsid w:val="006F795E"/>
    <w:rsid w:val="00703482"/>
    <w:rsid w:val="007465C7"/>
    <w:rsid w:val="007827F7"/>
    <w:rsid w:val="007B7FF1"/>
    <w:rsid w:val="007E246B"/>
    <w:rsid w:val="0081654E"/>
    <w:rsid w:val="008301D3"/>
    <w:rsid w:val="00832E2F"/>
    <w:rsid w:val="00834A22"/>
    <w:rsid w:val="00865AD8"/>
    <w:rsid w:val="00873BA9"/>
    <w:rsid w:val="00893E06"/>
    <w:rsid w:val="008C2295"/>
    <w:rsid w:val="008C3E22"/>
    <w:rsid w:val="008D6A5D"/>
    <w:rsid w:val="008E40E3"/>
    <w:rsid w:val="00974786"/>
    <w:rsid w:val="009C48DE"/>
    <w:rsid w:val="00A23629"/>
    <w:rsid w:val="00A8672F"/>
    <w:rsid w:val="00A947C9"/>
    <w:rsid w:val="00AC3A9C"/>
    <w:rsid w:val="00AE5DEA"/>
    <w:rsid w:val="00AE6694"/>
    <w:rsid w:val="00B8192C"/>
    <w:rsid w:val="00BA3332"/>
    <w:rsid w:val="00BC2D9D"/>
    <w:rsid w:val="00BC3F4B"/>
    <w:rsid w:val="00BF4C0C"/>
    <w:rsid w:val="00C61A48"/>
    <w:rsid w:val="00C65FA7"/>
    <w:rsid w:val="00C6663B"/>
    <w:rsid w:val="00CA74F1"/>
    <w:rsid w:val="00CB4862"/>
    <w:rsid w:val="00D50981"/>
    <w:rsid w:val="00D725F5"/>
    <w:rsid w:val="00D96F76"/>
    <w:rsid w:val="00DE6781"/>
    <w:rsid w:val="00DE7784"/>
    <w:rsid w:val="00DF1863"/>
    <w:rsid w:val="00E7412A"/>
    <w:rsid w:val="00E76516"/>
    <w:rsid w:val="00EC3B97"/>
    <w:rsid w:val="00FA418F"/>
    <w:rsid w:val="00FF783B"/>
    <w:rsid w:val="01C68ACF"/>
    <w:rsid w:val="1B538988"/>
    <w:rsid w:val="231A6EC7"/>
    <w:rsid w:val="25382227"/>
    <w:rsid w:val="2A307170"/>
    <w:rsid w:val="2BCC41D1"/>
    <w:rsid w:val="35A6FD88"/>
    <w:rsid w:val="3B3A582D"/>
    <w:rsid w:val="484CB4A6"/>
    <w:rsid w:val="4C34505C"/>
    <w:rsid w:val="4D06FD6C"/>
    <w:rsid w:val="66CBF102"/>
    <w:rsid w:val="72A5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5BC07"/>
  <w15:chartTrackingRefBased/>
  <w15:docId w15:val="{5B2248B5-60E0-43A9-8B0F-D700CB62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10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22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F05"/>
  </w:style>
  <w:style w:type="paragraph" w:styleId="a6">
    <w:name w:val="footer"/>
    <w:basedOn w:val="a"/>
    <w:link w:val="a7"/>
    <w:uiPriority w:val="99"/>
    <w:unhideWhenUsed/>
    <w:rsid w:val="00522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DAEB8C511D1049B2B6996E61D1ABEB" ma:contentTypeVersion="8" ma:contentTypeDescription="新しいドキュメントを作成します。" ma:contentTypeScope="" ma:versionID="a43d07ca320238107a6e1626480c6fe0">
  <xsd:schema xmlns:xsd="http://www.w3.org/2001/XMLSchema" xmlns:xs="http://www.w3.org/2001/XMLSchema" xmlns:p="http://schemas.microsoft.com/office/2006/metadata/properties" xmlns:ns2="347fcedc-e3c1-4775-a6be-3fa7b92b0a1d" targetNamespace="http://schemas.microsoft.com/office/2006/metadata/properties" ma:root="true" ma:fieldsID="985be39f8962e8be83527bd1853fa745" ns2:_="">
    <xsd:import namespace="347fcedc-e3c1-4775-a6be-3fa7b92b0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cedc-e3c1-4775-a6be-3fa7b92b0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8A0F9-2912-48CA-892F-43498229A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3F5C3-2CFB-4BA2-B4A2-B9C436E53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6121BA-C044-41D3-A6F5-EAF0C27F6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cedc-e3c1-4775-a6be-3fa7b92b0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 敦史</dc:creator>
  <cp:keywords/>
  <dc:description/>
  <cp:lastModifiedBy>aichi-singapore</cp:lastModifiedBy>
  <cp:revision>3</cp:revision>
  <cp:lastPrinted>2025-10-24T01:19:00Z</cp:lastPrinted>
  <dcterms:created xsi:type="dcterms:W3CDTF">2025-10-10T08:14:00Z</dcterms:created>
  <dcterms:modified xsi:type="dcterms:W3CDTF">2025-10-24T01:19:00Z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0x010100E3DAEB8C511D1049B2B6996E61D1ABEB</vt:lpwstr>
  </property>
</Properties>
</file>